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湖州师范学院生命科学学院研究生学科竞赛管理规定</w:t>
      </w:r>
    </w:p>
    <w:p>
      <w:pPr>
        <w:spacing w:line="360" w:lineRule="auto"/>
        <w:rPr>
          <w:rFonts w:hint="eastAsia"/>
          <w:sz w:val="24"/>
          <w:szCs w:val="24"/>
        </w:rPr>
      </w:pPr>
    </w:p>
    <w:p>
      <w:pPr>
        <w:spacing w:line="360" w:lineRule="auto"/>
        <w:rPr>
          <w:rFonts w:hint="eastAsia"/>
          <w:sz w:val="24"/>
          <w:szCs w:val="24"/>
        </w:rPr>
      </w:pPr>
    </w:p>
    <w:p>
      <w:pPr>
        <w:spacing w:line="360" w:lineRule="auto"/>
        <w:ind w:firstLine="480" w:firstLineChars="200"/>
        <w:rPr>
          <w:rFonts w:hint="eastAsia"/>
          <w:sz w:val="24"/>
          <w:szCs w:val="24"/>
        </w:rPr>
      </w:pPr>
      <w:r>
        <w:rPr>
          <w:rFonts w:hint="eastAsia"/>
          <w:sz w:val="24"/>
          <w:szCs w:val="24"/>
        </w:rPr>
        <w:t>为鼓励研究生踊跃参加高水平学科竞赛，使学科竞赛工作的组织与管理规范化、制度化，推进创新创业教育和学科竞赛活动持续有效开展，特制定本管理规定。</w:t>
      </w:r>
    </w:p>
    <w:p>
      <w:pPr>
        <w:spacing w:line="360" w:lineRule="auto"/>
        <w:ind w:firstLine="480" w:firstLineChars="200"/>
        <w:rPr>
          <w:rFonts w:hint="eastAsia"/>
          <w:sz w:val="24"/>
          <w:szCs w:val="24"/>
        </w:rPr>
      </w:pPr>
      <w:r>
        <w:rPr>
          <w:rFonts w:hint="eastAsia"/>
          <w:sz w:val="24"/>
          <w:szCs w:val="24"/>
        </w:rPr>
        <w:t>一、竞赛宗旨</w:t>
      </w:r>
    </w:p>
    <w:p>
      <w:pPr>
        <w:spacing w:line="360" w:lineRule="auto"/>
        <w:ind w:firstLine="480" w:firstLineChars="200"/>
        <w:rPr>
          <w:rFonts w:hint="eastAsia"/>
          <w:sz w:val="24"/>
          <w:szCs w:val="24"/>
        </w:rPr>
      </w:pPr>
      <w:r>
        <w:rPr>
          <w:rFonts w:hint="eastAsia"/>
          <w:sz w:val="24"/>
          <w:szCs w:val="24"/>
        </w:rPr>
        <w:t>开展研究生学科竞赛旨在搭建研究生实践创新平台，营造研究生教育创新氛围，培养研究生团队协作能力、创新思维和创新实践能力，提高研究生的科学文化素养和综合素质；促进相应课程教学改革和教学质量的提升；进一步推动研究生教育创新计划的实施，培养知识、能力、素质协调发展的高层次创新型人才。</w:t>
      </w:r>
    </w:p>
    <w:p>
      <w:pPr>
        <w:spacing w:line="360" w:lineRule="auto"/>
        <w:ind w:firstLine="480" w:firstLineChars="200"/>
        <w:rPr>
          <w:rFonts w:hint="eastAsia"/>
          <w:sz w:val="24"/>
          <w:szCs w:val="24"/>
        </w:rPr>
      </w:pPr>
      <w:r>
        <w:rPr>
          <w:rFonts w:hint="eastAsia"/>
          <w:sz w:val="24"/>
          <w:szCs w:val="24"/>
        </w:rPr>
        <w:t>二、竞赛级别</w:t>
      </w:r>
    </w:p>
    <w:p>
      <w:pPr>
        <w:spacing w:line="360" w:lineRule="auto"/>
        <w:ind w:firstLine="480" w:firstLineChars="200"/>
        <w:rPr>
          <w:rFonts w:hint="eastAsia"/>
          <w:sz w:val="24"/>
          <w:szCs w:val="24"/>
        </w:rPr>
      </w:pPr>
      <w:r>
        <w:rPr>
          <w:rFonts w:hint="eastAsia"/>
          <w:sz w:val="24"/>
          <w:szCs w:val="24"/>
        </w:rPr>
        <w:t>（一）国家级学科竞赛：指国家政府部门或全国性学术团体和学会主办的全国范围的研究生学科竞赛，或指联合国教科文组织、国际学术团体、学会组织的世界性研究生学科竞赛。</w:t>
      </w:r>
    </w:p>
    <w:p>
      <w:pPr>
        <w:spacing w:line="360" w:lineRule="auto"/>
        <w:ind w:firstLine="480" w:firstLineChars="200"/>
        <w:rPr>
          <w:rFonts w:hint="eastAsia"/>
          <w:sz w:val="24"/>
          <w:szCs w:val="24"/>
        </w:rPr>
      </w:pPr>
      <w:r>
        <w:rPr>
          <w:rFonts w:hint="eastAsia"/>
          <w:sz w:val="24"/>
          <w:szCs w:val="24"/>
        </w:rPr>
        <w:t>（二）省级学科竞赛：指省政府行政部门主办或授权相应学术团体和学会主办的全省范围的研究生学科竞赛，或指国家级区域性（如华东地区）研究生学科竞赛。</w:t>
      </w:r>
    </w:p>
    <w:p>
      <w:pPr>
        <w:spacing w:line="360" w:lineRule="auto"/>
        <w:ind w:firstLine="480" w:firstLineChars="200"/>
        <w:rPr>
          <w:rFonts w:hint="eastAsia"/>
          <w:sz w:val="24"/>
          <w:szCs w:val="24"/>
        </w:rPr>
      </w:pPr>
      <w:r>
        <w:rPr>
          <w:rFonts w:hint="eastAsia"/>
          <w:sz w:val="24"/>
          <w:szCs w:val="24"/>
        </w:rPr>
        <w:t>（三）校级学科竞赛：指学校研究生院名义组织的并行文公布的全校性学科竞赛。</w:t>
      </w:r>
    </w:p>
    <w:p>
      <w:pPr>
        <w:spacing w:line="360" w:lineRule="auto"/>
        <w:ind w:firstLine="480" w:firstLineChars="200"/>
        <w:rPr>
          <w:rFonts w:hint="eastAsia"/>
          <w:sz w:val="24"/>
          <w:szCs w:val="24"/>
        </w:rPr>
      </w:pPr>
      <w:r>
        <w:rPr>
          <w:rFonts w:hint="eastAsia"/>
          <w:sz w:val="24"/>
          <w:szCs w:val="24"/>
        </w:rPr>
        <w:t>三、竞赛类别</w:t>
      </w:r>
    </w:p>
    <w:p>
      <w:pPr>
        <w:spacing w:line="360" w:lineRule="auto"/>
        <w:ind w:firstLine="480" w:firstLineChars="200"/>
        <w:rPr>
          <w:rFonts w:hint="eastAsia"/>
          <w:sz w:val="24"/>
          <w:szCs w:val="24"/>
        </w:rPr>
      </w:pPr>
      <w:r>
        <w:rPr>
          <w:rFonts w:hint="eastAsia"/>
          <w:sz w:val="24"/>
          <w:szCs w:val="24"/>
        </w:rPr>
        <w:t>（一）学校将学科竞赛按 A、B 二个类别进行管理。其中，A类是指纳入教育部学位与研究生教育发展中心主办的“中国研究生创新实践系列大赛”的竞赛项目；B 类是指除 A 类以外的、由省级及以上教育行政部门、学会、行业协会、教学指导委员会等主办的具有一定影响力和认可度的竞赛项目。</w:t>
      </w:r>
    </w:p>
    <w:p>
      <w:pPr>
        <w:spacing w:line="360" w:lineRule="auto"/>
        <w:ind w:firstLine="480" w:firstLineChars="200"/>
        <w:rPr>
          <w:rFonts w:hint="eastAsia"/>
          <w:sz w:val="24"/>
          <w:szCs w:val="24"/>
        </w:rPr>
      </w:pPr>
      <w:r>
        <w:rPr>
          <w:rFonts w:hint="eastAsia"/>
          <w:sz w:val="24"/>
          <w:szCs w:val="24"/>
        </w:rPr>
        <w:t>（二）学校重点支持国家级 A 类学科竞赛，并根据其学科属性组织相关学院建设竞赛基地，承担竞赛训练与赛事组织。</w:t>
      </w:r>
    </w:p>
    <w:p>
      <w:pPr>
        <w:spacing w:line="360" w:lineRule="auto"/>
        <w:ind w:firstLine="480" w:firstLineChars="200"/>
        <w:rPr>
          <w:rFonts w:hint="eastAsia"/>
          <w:sz w:val="24"/>
          <w:szCs w:val="24"/>
        </w:rPr>
      </w:pPr>
      <w:r>
        <w:rPr>
          <w:rFonts w:hint="eastAsia"/>
          <w:sz w:val="24"/>
          <w:szCs w:val="24"/>
        </w:rPr>
        <w:t>（三）我校目前认定并开展的研究生学科竞赛项目详见附件1。未列其中的，由相关学院在每年的 11 月底前，将建议列入下一年度竞赛目录的申请报送至研究生院。研究生院组织专家审定其所属等级。竞赛目录根据每年实际情况由研究生院进行更新并公布。</w:t>
      </w:r>
    </w:p>
    <w:p>
      <w:pPr>
        <w:spacing w:line="360" w:lineRule="auto"/>
        <w:ind w:firstLine="480" w:firstLineChars="200"/>
        <w:rPr>
          <w:rFonts w:hint="eastAsia"/>
          <w:sz w:val="24"/>
          <w:szCs w:val="24"/>
        </w:rPr>
      </w:pPr>
      <w:r>
        <w:rPr>
          <w:rFonts w:hint="eastAsia"/>
          <w:sz w:val="24"/>
          <w:szCs w:val="24"/>
        </w:rPr>
        <w:t>四、竞赛组织</w:t>
      </w:r>
    </w:p>
    <w:p>
      <w:pPr>
        <w:spacing w:line="360" w:lineRule="auto"/>
        <w:ind w:firstLine="480" w:firstLineChars="200"/>
        <w:rPr>
          <w:rFonts w:hint="eastAsia"/>
          <w:sz w:val="24"/>
          <w:szCs w:val="24"/>
        </w:rPr>
      </w:pPr>
      <w:r>
        <w:rPr>
          <w:rFonts w:hint="eastAsia"/>
          <w:sz w:val="24"/>
          <w:szCs w:val="24"/>
        </w:rPr>
        <w:t>（一）研究生学科竞赛工作在分管校领导的统一领导下，研究生院负责组织协调，相关学院负责具体组织实施，各有关部门积极配合。</w:t>
      </w:r>
    </w:p>
    <w:p>
      <w:pPr>
        <w:spacing w:line="360" w:lineRule="auto"/>
        <w:ind w:firstLine="480" w:firstLineChars="200"/>
        <w:rPr>
          <w:rFonts w:hint="eastAsia"/>
          <w:sz w:val="24"/>
          <w:szCs w:val="24"/>
        </w:rPr>
      </w:pPr>
      <w:r>
        <w:rPr>
          <w:rFonts w:hint="eastAsia"/>
          <w:sz w:val="24"/>
          <w:szCs w:val="24"/>
        </w:rPr>
        <w:t>（二）研究生院职责：</w:t>
      </w:r>
    </w:p>
    <w:p>
      <w:pPr>
        <w:spacing w:line="360" w:lineRule="auto"/>
        <w:ind w:firstLine="480" w:firstLineChars="200"/>
        <w:rPr>
          <w:rFonts w:hint="eastAsia"/>
          <w:sz w:val="24"/>
          <w:szCs w:val="24"/>
        </w:rPr>
      </w:pPr>
      <w:r>
        <w:rPr>
          <w:rFonts w:hint="eastAsia"/>
          <w:sz w:val="24"/>
          <w:szCs w:val="24"/>
        </w:rPr>
        <w:t>1.公布竞赛信息，制定相关规则、管理规章等；</w:t>
      </w:r>
    </w:p>
    <w:p>
      <w:pPr>
        <w:spacing w:line="360" w:lineRule="auto"/>
        <w:ind w:firstLine="480" w:firstLineChars="200"/>
        <w:rPr>
          <w:rFonts w:hint="eastAsia"/>
          <w:sz w:val="24"/>
          <w:szCs w:val="24"/>
        </w:rPr>
      </w:pPr>
      <w:r>
        <w:rPr>
          <w:rFonts w:hint="eastAsia"/>
          <w:sz w:val="24"/>
          <w:szCs w:val="24"/>
        </w:rPr>
        <w:t>2.负责学科竞赛的级别认定；</w:t>
      </w:r>
    </w:p>
    <w:p>
      <w:pPr>
        <w:spacing w:line="360" w:lineRule="auto"/>
        <w:ind w:firstLine="480" w:firstLineChars="200"/>
        <w:rPr>
          <w:rFonts w:hint="eastAsia"/>
          <w:sz w:val="24"/>
          <w:szCs w:val="24"/>
        </w:rPr>
      </w:pPr>
      <w:r>
        <w:rPr>
          <w:rFonts w:hint="eastAsia"/>
          <w:sz w:val="24"/>
          <w:szCs w:val="24"/>
        </w:rPr>
        <w:t>3.组织学科竞赛申报项目评审，负责确定各学科竞赛的实施学院，并确定国家级学科竞赛基地；</w:t>
      </w:r>
    </w:p>
    <w:p>
      <w:pPr>
        <w:spacing w:line="360" w:lineRule="auto"/>
        <w:ind w:firstLine="480" w:firstLineChars="200"/>
        <w:rPr>
          <w:rFonts w:hint="eastAsia"/>
          <w:sz w:val="24"/>
          <w:szCs w:val="24"/>
        </w:rPr>
      </w:pPr>
      <w:r>
        <w:rPr>
          <w:rFonts w:hint="eastAsia"/>
          <w:sz w:val="24"/>
          <w:szCs w:val="24"/>
        </w:rPr>
        <w:t>4.负责与竞赛组织机构的内外联络；</w:t>
      </w:r>
    </w:p>
    <w:p>
      <w:pPr>
        <w:spacing w:line="360" w:lineRule="auto"/>
        <w:ind w:firstLine="480" w:firstLineChars="200"/>
        <w:rPr>
          <w:rFonts w:hint="eastAsia"/>
          <w:sz w:val="24"/>
          <w:szCs w:val="24"/>
        </w:rPr>
      </w:pPr>
      <w:r>
        <w:rPr>
          <w:rFonts w:hint="eastAsia"/>
          <w:sz w:val="24"/>
          <w:szCs w:val="24"/>
        </w:rPr>
        <w:t>5.负责审批及下拨竞赛所需的相关经费，审定及发放竞赛奖励等；</w:t>
      </w:r>
    </w:p>
    <w:p>
      <w:pPr>
        <w:spacing w:line="360" w:lineRule="auto"/>
        <w:ind w:firstLine="480" w:firstLineChars="200"/>
        <w:rPr>
          <w:rFonts w:hint="eastAsia"/>
          <w:sz w:val="24"/>
          <w:szCs w:val="24"/>
        </w:rPr>
      </w:pPr>
      <w:r>
        <w:rPr>
          <w:rFonts w:hint="eastAsia"/>
          <w:sz w:val="24"/>
          <w:szCs w:val="24"/>
        </w:rPr>
        <w:t>6.检查、考核竞赛过程与成效；</w:t>
      </w:r>
    </w:p>
    <w:p>
      <w:pPr>
        <w:spacing w:line="360" w:lineRule="auto"/>
        <w:ind w:firstLine="480" w:firstLineChars="200"/>
        <w:rPr>
          <w:rFonts w:hint="eastAsia"/>
          <w:sz w:val="24"/>
          <w:szCs w:val="24"/>
        </w:rPr>
      </w:pPr>
      <w:r>
        <w:rPr>
          <w:rFonts w:hint="eastAsia"/>
          <w:sz w:val="24"/>
          <w:szCs w:val="24"/>
        </w:rPr>
        <w:t>7.组织竞赛的总结与交流等。</w:t>
      </w:r>
    </w:p>
    <w:p>
      <w:pPr>
        <w:spacing w:line="360" w:lineRule="auto"/>
        <w:ind w:firstLine="480" w:firstLineChars="200"/>
        <w:rPr>
          <w:rFonts w:hint="eastAsia"/>
          <w:sz w:val="24"/>
          <w:szCs w:val="24"/>
        </w:rPr>
      </w:pPr>
      <w:r>
        <w:rPr>
          <w:rFonts w:hint="eastAsia"/>
          <w:sz w:val="24"/>
          <w:szCs w:val="24"/>
        </w:rPr>
        <w:t>（三）竞赛实施学院和竞赛基地职责：</w:t>
      </w:r>
    </w:p>
    <w:p>
      <w:pPr>
        <w:spacing w:line="360" w:lineRule="auto"/>
        <w:ind w:firstLine="480" w:firstLineChars="200"/>
        <w:rPr>
          <w:rFonts w:hint="eastAsia"/>
          <w:sz w:val="24"/>
          <w:szCs w:val="24"/>
        </w:rPr>
      </w:pPr>
      <w:r>
        <w:rPr>
          <w:rFonts w:hint="eastAsia"/>
          <w:sz w:val="24"/>
          <w:szCs w:val="24"/>
        </w:rPr>
        <w:t>1.承办研究生学科竞赛的学院应指定研究生教育分管副院长和主管学生工作的副书记负责学科竞赛总体工作，学院和学科竞赛基地负责落实竞赛所需场地及其他软硬件设施。</w:t>
      </w:r>
    </w:p>
    <w:p>
      <w:pPr>
        <w:spacing w:line="360" w:lineRule="auto"/>
        <w:ind w:firstLine="480" w:firstLineChars="200"/>
        <w:rPr>
          <w:rFonts w:hint="eastAsia"/>
          <w:sz w:val="24"/>
          <w:szCs w:val="24"/>
        </w:rPr>
      </w:pPr>
      <w:r>
        <w:rPr>
          <w:rFonts w:hint="eastAsia"/>
          <w:sz w:val="24"/>
          <w:szCs w:val="24"/>
        </w:rPr>
        <w:t>2.负责做好竞赛的日常组织和管理工作；</w:t>
      </w:r>
    </w:p>
    <w:p>
      <w:pPr>
        <w:spacing w:line="360" w:lineRule="auto"/>
        <w:ind w:firstLine="480" w:firstLineChars="200"/>
        <w:rPr>
          <w:rFonts w:hint="eastAsia"/>
          <w:sz w:val="24"/>
          <w:szCs w:val="24"/>
        </w:rPr>
      </w:pPr>
      <w:r>
        <w:rPr>
          <w:rFonts w:hint="eastAsia"/>
          <w:sz w:val="24"/>
          <w:szCs w:val="24"/>
        </w:rPr>
        <w:t>3.负责做好宣传发动、学生报名、指导教师选拔、赛前培训与竞赛期间的组织服务工作；</w:t>
      </w:r>
    </w:p>
    <w:p>
      <w:pPr>
        <w:spacing w:line="360" w:lineRule="auto"/>
        <w:ind w:firstLine="480" w:firstLineChars="200"/>
        <w:rPr>
          <w:rFonts w:hint="eastAsia"/>
          <w:sz w:val="24"/>
          <w:szCs w:val="24"/>
        </w:rPr>
      </w:pPr>
      <w:r>
        <w:rPr>
          <w:rFonts w:hint="eastAsia"/>
          <w:sz w:val="24"/>
          <w:szCs w:val="24"/>
        </w:rPr>
        <w:t>4.负责组织校级选拔竞赛的命题、竞赛和评审等；</w:t>
      </w:r>
    </w:p>
    <w:p>
      <w:pPr>
        <w:spacing w:line="360" w:lineRule="auto"/>
        <w:ind w:firstLine="480" w:firstLineChars="200"/>
        <w:rPr>
          <w:rFonts w:hint="eastAsia"/>
          <w:sz w:val="24"/>
          <w:szCs w:val="24"/>
        </w:rPr>
      </w:pPr>
      <w:r>
        <w:rPr>
          <w:rFonts w:hint="eastAsia"/>
          <w:sz w:val="24"/>
          <w:szCs w:val="24"/>
        </w:rPr>
        <w:t>5.负责根据竞赛规模做出年度竞赛活动经费预算，填报《</w:t>
      </w:r>
      <w:r>
        <w:rPr>
          <w:rFonts w:hint="eastAsia"/>
          <w:sz w:val="24"/>
          <w:szCs w:val="24"/>
          <w:lang w:eastAsia="zh-CN"/>
        </w:rPr>
        <w:t>湖州师范学院生命科学学院</w:t>
      </w:r>
      <w:r>
        <w:rPr>
          <w:rFonts w:hint="eastAsia"/>
          <w:sz w:val="24"/>
          <w:szCs w:val="24"/>
        </w:rPr>
        <w:t>研究生学科竞赛项目申报表》；</w:t>
      </w:r>
    </w:p>
    <w:p>
      <w:pPr>
        <w:spacing w:line="360" w:lineRule="auto"/>
        <w:ind w:firstLine="480" w:firstLineChars="200"/>
        <w:rPr>
          <w:rFonts w:hint="eastAsia"/>
          <w:sz w:val="24"/>
          <w:szCs w:val="24"/>
        </w:rPr>
      </w:pPr>
      <w:r>
        <w:rPr>
          <w:rFonts w:hint="eastAsia"/>
          <w:sz w:val="24"/>
          <w:szCs w:val="24"/>
        </w:rPr>
        <w:t>6.负责有关参赛信息及竞赛类文件材料（包括竞赛通知、竞赛报名表、竞赛结果、获奖证书、作品、国赛获奖学生照片及感言、竞赛年度总结等）的整理、统计和报送工作；</w:t>
      </w:r>
    </w:p>
    <w:p>
      <w:pPr>
        <w:spacing w:line="360" w:lineRule="auto"/>
        <w:ind w:firstLine="480" w:firstLineChars="200"/>
        <w:rPr>
          <w:rFonts w:hint="eastAsia"/>
          <w:sz w:val="24"/>
          <w:szCs w:val="24"/>
        </w:rPr>
      </w:pPr>
      <w:r>
        <w:rPr>
          <w:rFonts w:hint="eastAsia"/>
          <w:sz w:val="24"/>
          <w:szCs w:val="24"/>
        </w:rPr>
        <w:t>7.负责学生奖励及指导教师奖励的统计、指导教师工作量的划分等。</w:t>
      </w:r>
    </w:p>
    <w:p>
      <w:pPr>
        <w:spacing w:line="360" w:lineRule="auto"/>
        <w:ind w:firstLine="480" w:firstLineChars="200"/>
        <w:rPr>
          <w:rFonts w:hint="eastAsia"/>
          <w:sz w:val="24"/>
          <w:szCs w:val="24"/>
        </w:rPr>
      </w:pPr>
      <w:r>
        <w:rPr>
          <w:rFonts w:hint="eastAsia"/>
          <w:sz w:val="24"/>
          <w:szCs w:val="24"/>
        </w:rPr>
        <w:t>8.学科竞赛基地负责竞赛基地经费的使用管理及基地组织工作量的划分。</w:t>
      </w:r>
    </w:p>
    <w:p>
      <w:pPr>
        <w:spacing w:line="360" w:lineRule="auto"/>
        <w:ind w:firstLine="480" w:firstLineChars="200"/>
        <w:rPr>
          <w:rFonts w:hint="eastAsia"/>
          <w:sz w:val="24"/>
          <w:szCs w:val="24"/>
        </w:rPr>
      </w:pPr>
      <w:r>
        <w:rPr>
          <w:rFonts w:hint="eastAsia"/>
          <w:sz w:val="24"/>
          <w:szCs w:val="24"/>
        </w:rPr>
        <w:t>9.学院负责相关竞赛项目的经费配套、管理与报销审核。</w:t>
      </w:r>
    </w:p>
    <w:p>
      <w:pPr>
        <w:spacing w:line="360" w:lineRule="auto"/>
        <w:ind w:firstLine="480" w:firstLineChars="200"/>
        <w:rPr>
          <w:rFonts w:hint="eastAsia"/>
          <w:sz w:val="24"/>
          <w:szCs w:val="24"/>
        </w:rPr>
      </w:pPr>
      <w:r>
        <w:rPr>
          <w:rFonts w:hint="eastAsia"/>
          <w:sz w:val="24"/>
          <w:szCs w:val="24"/>
        </w:rPr>
        <w:t>五、竞赛经费</w:t>
      </w:r>
    </w:p>
    <w:p>
      <w:pPr>
        <w:spacing w:line="360" w:lineRule="auto"/>
        <w:ind w:firstLine="480" w:firstLineChars="200"/>
        <w:rPr>
          <w:rFonts w:hint="eastAsia"/>
          <w:sz w:val="24"/>
          <w:szCs w:val="24"/>
        </w:rPr>
      </w:pPr>
      <w:r>
        <w:rPr>
          <w:rFonts w:hint="eastAsia"/>
          <w:sz w:val="24"/>
          <w:szCs w:val="24"/>
        </w:rPr>
        <w:t>（一）学校设立研究生学科竞赛专项经费，包含学生奖励经费和竞赛运行经费，确保研究生学科竞赛工作的顺利进行。学校重点支持参赛规模较大、社会影响力大的国家级 A 类研究生学科竞赛项目。当年如有省级及以上学科竞赛活动需由我校承办，承办竞赛活动的经费另行向学校申请。</w:t>
      </w:r>
    </w:p>
    <w:p>
      <w:pPr>
        <w:spacing w:line="360" w:lineRule="auto"/>
        <w:ind w:firstLine="480" w:firstLineChars="200"/>
        <w:rPr>
          <w:rFonts w:hint="eastAsia"/>
          <w:sz w:val="24"/>
          <w:szCs w:val="24"/>
        </w:rPr>
      </w:pPr>
      <w:r>
        <w:rPr>
          <w:rFonts w:hint="eastAsia"/>
          <w:sz w:val="24"/>
          <w:szCs w:val="24"/>
        </w:rPr>
        <w:t>（二）各竞赛基地和相关学院在年初报送竞赛运行经费预算，学校根据本年度学科竞赛专项资金并结合往年竞赛成绩实际情况分配竞赛运行经费，以项目形式一次性划拨到各竞赛基地和相关学院。由学科竞赛项目负责人负责该经费的使用。不足部分由具体实施学院在学科经费或学院教学经费中开支。</w:t>
      </w:r>
    </w:p>
    <w:p>
      <w:pPr>
        <w:spacing w:line="360" w:lineRule="auto"/>
        <w:ind w:firstLine="480" w:firstLineChars="200"/>
        <w:rPr>
          <w:rFonts w:hint="eastAsia"/>
          <w:sz w:val="24"/>
          <w:szCs w:val="24"/>
        </w:rPr>
      </w:pPr>
      <w:r>
        <w:rPr>
          <w:rFonts w:hint="eastAsia"/>
          <w:sz w:val="24"/>
          <w:szCs w:val="24"/>
        </w:rPr>
        <w:t>（三）竞赛运行经费的使用范围包含：竞赛报名费；竞赛资料及宣传打印复印费；竞赛期间参加组委会相关会议以及初赛决赛的相关差旅费（含城市间交通费、住宿费、伙食补贴和公杂费等）；参赛作品消耗材料费、制作加工费等；劳务费（专家和相关工作人员，比例不超过 30%）；学生参加相关竞赛答辩租车费等。</w:t>
      </w:r>
    </w:p>
    <w:p>
      <w:pPr>
        <w:spacing w:line="360" w:lineRule="auto"/>
        <w:ind w:firstLine="480" w:firstLineChars="200"/>
        <w:rPr>
          <w:rFonts w:hint="eastAsia"/>
          <w:sz w:val="24"/>
          <w:szCs w:val="24"/>
        </w:rPr>
      </w:pPr>
      <w:r>
        <w:rPr>
          <w:rFonts w:hint="eastAsia"/>
          <w:sz w:val="24"/>
          <w:szCs w:val="24"/>
        </w:rPr>
        <w:t>（四）学科竞赛经费的支出以规范有序、倡导节约、保障重点和鼓励先进为原则。同时鼓励多渠道筹措竞赛经费，如企业或事业单位赞助等。</w:t>
      </w:r>
    </w:p>
    <w:p>
      <w:pPr>
        <w:spacing w:line="360" w:lineRule="auto"/>
        <w:ind w:firstLine="480" w:firstLineChars="200"/>
        <w:rPr>
          <w:rFonts w:hint="eastAsia"/>
          <w:sz w:val="24"/>
          <w:szCs w:val="24"/>
        </w:rPr>
      </w:pPr>
      <w:r>
        <w:rPr>
          <w:rFonts w:hint="eastAsia"/>
          <w:sz w:val="24"/>
          <w:szCs w:val="24"/>
        </w:rPr>
        <w:t>（五）对于连续三年成绩不理想的竞赛，酌情降低经费资助力度。</w:t>
      </w:r>
    </w:p>
    <w:p>
      <w:pPr>
        <w:spacing w:line="360" w:lineRule="auto"/>
        <w:ind w:firstLine="480" w:firstLineChars="200"/>
        <w:rPr>
          <w:rFonts w:hint="eastAsia"/>
          <w:sz w:val="24"/>
          <w:szCs w:val="24"/>
        </w:rPr>
      </w:pPr>
      <w:r>
        <w:rPr>
          <w:rFonts w:hint="eastAsia"/>
          <w:sz w:val="24"/>
          <w:szCs w:val="24"/>
        </w:rPr>
        <w:t>（六）经费申请获得审批后，如未能组织参加实质性学科竞赛活动，将酌情追回已下拨资助经费。</w:t>
      </w:r>
    </w:p>
    <w:p>
      <w:pPr>
        <w:spacing w:line="360" w:lineRule="auto"/>
        <w:ind w:firstLine="480" w:firstLineChars="200"/>
        <w:rPr>
          <w:rFonts w:hint="eastAsia"/>
          <w:sz w:val="24"/>
          <w:szCs w:val="24"/>
        </w:rPr>
      </w:pPr>
      <w:r>
        <w:rPr>
          <w:rFonts w:hint="eastAsia"/>
          <w:sz w:val="24"/>
          <w:szCs w:val="24"/>
        </w:rPr>
        <w:t>六、奖励办法</w:t>
      </w:r>
    </w:p>
    <w:p>
      <w:pPr>
        <w:spacing w:line="360" w:lineRule="auto"/>
        <w:ind w:firstLine="480" w:firstLineChars="200"/>
        <w:rPr>
          <w:rFonts w:hint="eastAsia"/>
          <w:sz w:val="24"/>
          <w:szCs w:val="24"/>
        </w:rPr>
      </w:pPr>
      <w:r>
        <w:rPr>
          <w:rFonts w:hint="eastAsia"/>
          <w:sz w:val="24"/>
          <w:szCs w:val="24"/>
        </w:rPr>
        <w:t>（一）对获奖学生的奖励</w:t>
      </w:r>
    </w:p>
    <w:p>
      <w:pPr>
        <w:spacing w:line="360" w:lineRule="auto"/>
        <w:ind w:firstLine="480" w:firstLineChars="200"/>
        <w:rPr>
          <w:rFonts w:hint="eastAsia"/>
          <w:sz w:val="24"/>
          <w:szCs w:val="24"/>
        </w:rPr>
      </w:pPr>
      <w:r>
        <w:rPr>
          <w:rFonts w:hint="eastAsia"/>
          <w:sz w:val="24"/>
          <w:szCs w:val="24"/>
        </w:rPr>
        <w:t>1.学科竞赛获奖级别的认定，以竞赛主办单位颁发的证书、文件和本文件相关规定为依据。</w:t>
      </w:r>
    </w:p>
    <w:p>
      <w:pPr>
        <w:spacing w:line="360" w:lineRule="auto"/>
        <w:ind w:firstLine="480" w:firstLineChars="200"/>
        <w:rPr>
          <w:rFonts w:hint="eastAsia"/>
          <w:sz w:val="24"/>
          <w:szCs w:val="24"/>
        </w:rPr>
      </w:pPr>
      <w:r>
        <w:rPr>
          <w:rFonts w:hint="eastAsia"/>
          <w:sz w:val="24"/>
          <w:szCs w:val="24"/>
        </w:rPr>
        <w:t>2.获奖学生除竞赛主办者给予的奖励外，学校也给予一定的奖励（具体奖励标准见附件 2）。</w:t>
      </w:r>
    </w:p>
    <w:p>
      <w:pPr>
        <w:spacing w:line="360" w:lineRule="auto"/>
        <w:ind w:firstLine="480" w:firstLineChars="200"/>
        <w:rPr>
          <w:rFonts w:hint="eastAsia"/>
          <w:sz w:val="24"/>
          <w:szCs w:val="24"/>
        </w:rPr>
      </w:pPr>
      <w:r>
        <w:rPr>
          <w:rFonts w:hint="eastAsia"/>
          <w:sz w:val="24"/>
          <w:szCs w:val="24"/>
        </w:rPr>
        <w:t>3.对在竞赛中获等级奖的研究生，根据学校相关政策，可以在硕博连读、评奖评优时予以优先考虑。</w:t>
      </w:r>
    </w:p>
    <w:p>
      <w:pPr>
        <w:spacing w:line="360" w:lineRule="auto"/>
        <w:ind w:firstLine="480" w:firstLineChars="200"/>
        <w:rPr>
          <w:rFonts w:hint="eastAsia"/>
          <w:sz w:val="24"/>
          <w:szCs w:val="24"/>
        </w:rPr>
      </w:pPr>
      <w:r>
        <w:rPr>
          <w:rFonts w:hint="eastAsia"/>
          <w:sz w:val="24"/>
          <w:szCs w:val="24"/>
        </w:rPr>
        <w:t>4.硕士研究生参赛并获等级奖，可直接获得必修环节中的科研训练学分。学分申请由相关学院认定。</w:t>
      </w:r>
    </w:p>
    <w:p>
      <w:pPr>
        <w:spacing w:line="360" w:lineRule="auto"/>
        <w:ind w:firstLine="480" w:firstLineChars="200"/>
        <w:rPr>
          <w:rFonts w:hint="eastAsia"/>
          <w:sz w:val="24"/>
          <w:szCs w:val="24"/>
        </w:rPr>
      </w:pPr>
      <w:r>
        <w:rPr>
          <w:rFonts w:hint="eastAsia"/>
          <w:sz w:val="24"/>
          <w:szCs w:val="24"/>
        </w:rPr>
        <w:t>（二）对竞赛指导教师的奖励</w:t>
      </w:r>
    </w:p>
    <w:p>
      <w:pPr>
        <w:spacing w:line="360" w:lineRule="auto"/>
        <w:ind w:firstLine="480" w:firstLineChars="200"/>
        <w:rPr>
          <w:rFonts w:hint="eastAsia"/>
          <w:sz w:val="24"/>
          <w:szCs w:val="24"/>
        </w:rPr>
      </w:pPr>
      <w:r>
        <w:rPr>
          <w:rFonts w:hint="eastAsia"/>
          <w:sz w:val="24"/>
          <w:szCs w:val="24"/>
        </w:rPr>
        <w:t>1.获奖的教师除获得竞赛主办者奖励外，学校还将给予一定的奖励（具体奖励标准见附件 2）。</w:t>
      </w:r>
    </w:p>
    <w:p>
      <w:pPr>
        <w:spacing w:line="360" w:lineRule="auto"/>
        <w:ind w:firstLine="480" w:firstLineChars="200"/>
        <w:rPr>
          <w:rFonts w:hint="eastAsia"/>
          <w:sz w:val="24"/>
          <w:szCs w:val="24"/>
        </w:rPr>
      </w:pPr>
      <w:r>
        <w:rPr>
          <w:rFonts w:hint="eastAsia"/>
          <w:sz w:val="24"/>
          <w:szCs w:val="24"/>
        </w:rPr>
        <w:t>2.担任竞赛指导工作的教师，给予一定的教学工作量补贴（具体补贴标准见附件 3）。</w:t>
      </w:r>
    </w:p>
    <w:p>
      <w:pPr>
        <w:spacing w:line="360" w:lineRule="auto"/>
        <w:ind w:firstLine="480" w:firstLineChars="200"/>
        <w:rPr>
          <w:rFonts w:hint="eastAsia"/>
          <w:sz w:val="24"/>
          <w:szCs w:val="24"/>
        </w:rPr>
      </w:pPr>
      <w:r>
        <w:rPr>
          <w:rFonts w:hint="eastAsia"/>
          <w:sz w:val="24"/>
          <w:szCs w:val="24"/>
        </w:rPr>
        <w:t>3.为积极拓展学科竞赛的参赛面，提高学院组织研究生参加学科竞赛积极性，对于国家级 A 类学科竞赛，在参赛的前三年给予进入决赛但未获奖的队伍一定的工作量补贴（具体奖励标准见附件 3）。</w:t>
      </w:r>
    </w:p>
    <w:p>
      <w:pPr>
        <w:spacing w:line="360" w:lineRule="auto"/>
        <w:ind w:firstLine="480" w:firstLineChars="200"/>
        <w:rPr>
          <w:rFonts w:hint="eastAsia"/>
          <w:sz w:val="24"/>
          <w:szCs w:val="24"/>
        </w:rPr>
      </w:pPr>
      <w:r>
        <w:rPr>
          <w:rFonts w:hint="eastAsia"/>
          <w:sz w:val="24"/>
          <w:szCs w:val="24"/>
        </w:rPr>
        <w:t>4.对在重要学科竞赛中获得奖项的指导教师，学校将在职称评审、岗位聘任和教学业绩考核等方面予以优先考虑。</w:t>
      </w:r>
    </w:p>
    <w:p>
      <w:pPr>
        <w:spacing w:line="360" w:lineRule="auto"/>
        <w:ind w:firstLine="480" w:firstLineChars="200"/>
        <w:rPr>
          <w:rFonts w:hint="eastAsia"/>
          <w:sz w:val="24"/>
          <w:szCs w:val="24"/>
        </w:rPr>
      </w:pPr>
      <w:r>
        <w:rPr>
          <w:rFonts w:hint="eastAsia"/>
          <w:sz w:val="24"/>
          <w:szCs w:val="24"/>
        </w:rPr>
        <w:t>（三）学校对于国家级学科竞赛基地，根据组织参赛人数、获奖比例给予工作量补贴，具体奖励标准见附件 4。</w:t>
      </w:r>
    </w:p>
    <w:p>
      <w:pPr>
        <w:spacing w:line="360" w:lineRule="auto"/>
        <w:ind w:firstLine="480" w:firstLineChars="200"/>
        <w:rPr>
          <w:rFonts w:hint="eastAsia"/>
          <w:sz w:val="24"/>
          <w:szCs w:val="24"/>
        </w:rPr>
      </w:pPr>
      <w:r>
        <w:rPr>
          <w:rFonts w:hint="eastAsia"/>
          <w:sz w:val="24"/>
          <w:szCs w:val="24"/>
        </w:rPr>
        <w:t>（四）参加省级、国家级竞赛，视学生报名情况组织校级选拔赛。校级选拔赛原则上由学科竞赛实施学院和竞赛基地组织实施，其竞赛章程等文件应报研究生院审定备案。校级选拨赛获奖等级设一、二、三等，获奖证书统一加盖研究生院公章，获奖名单由研究生院统一发文。获奖学生数及获奖等级应根据实际参赛人数确定，原则上获奖总人数不超过实际参赛人数的 48%，其中一等奖不超过 8%，二等奖不超过 16%。</w:t>
      </w:r>
    </w:p>
    <w:p>
      <w:pPr>
        <w:spacing w:line="360" w:lineRule="auto"/>
        <w:ind w:firstLine="480" w:firstLineChars="200"/>
        <w:rPr>
          <w:rFonts w:hint="eastAsia"/>
          <w:sz w:val="24"/>
          <w:szCs w:val="24"/>
        </w:rPr>
      </w:pPr>
      <w:r>
        <w:rPr>
          <w:rFonts w:hint="eastAsia"/>
          <w:sz w:val="24"/>
          <w:szCs w:val="24"/>
        </w:rPr>
        <w:t>七、其他</w:t>
      </w:r>
    </w:p>
    <w:p>
      <w:pPr>
        <w:spacing w:line="360" w:lineRule="auto"/>
        <w:ind w:firstLine="480" w:firstLineChars="200"/>
        <w:rPr>
          <w:rFonts w:hint="eastAsia"/>
          <w:sz w:val="24"/>
          <w:szCs w:val="24"/>
        </w:rPr>
      </w:pPr>
      <w:r>
        <w:rPr>
          <w:rFonts w:hint="eastAsia"/>
          <w:sz w:val="24"/>
          <w:szCs w:val="24"/>
        </w:rPr>
        <w:t>（一）未经学校备案认定的学科竞赛项目，竞赛所需的费用由学院或学生个人承担，学校一般不予奖励和工作量补贴。</w:t>
      </w:r>
    </w:p>
    <w:p>
      <w:pPr>
        <w:spacing w:line="360" w:lineRule="auto"/>
        <w:ind w:firstLine="480" w:firstLineChars="200"/>
        <w:rPr>
          <w:rFonts w:hint="eastAsia"/>
          <w:sz w:val="24"/>
          <w:szCs w:val="24"/>
        </w:rPr>
      </w:pPr>
      <w:r>
        <w:rPr>
          <w:rFonts w:hint="eastAsia"/>
          <w:sz w:val="24"/>
          <w:szCs w:val="24"/>
        </w:rPr>
        <w:t>（二）同一项目重复获奖时，只计其中最高奖，奖励和工作</w:t>
      </w:r>
    </w:p>
    <w:p>
      <w:pPr>
        <w:spacing w:line="360" w:lineRule="auto"/>
        <w:rPr>
          <w:rFonts w:hint="eastAsia"/>
          <w:sz w:val="24"/>
          <w:szCs w:val="24"/>
        </w:rPr>
      </w:pPr>
      <w:r>
        <w:rPr>
          <w:rFonts w:hint="eastAsia"/>
          <w:sz w:val="24"/>
          <w:szCs w:val="24"/>
        </w:rPr>
        <w:t>量补贴按就高原则。</w:t>
      </w:r>
    </w:p>
    <w:p>
      <w:pPr>
        <w:numPr>
          <w:ilvl w:val="0"/>
          <w:numId w:val="1"/>
        </w:numPr>
        <w:spacing w:line="360" w:lineRule="auto"/>
        <w:ind w:firstLine="480" w:firstLineChars="200"/>
        <w:rPr>
          <w:rFonts w:hint="eastAsia"/>
          <w:sz w:val="24"/>
          <w:szCs w:val="24"/>
        </w:rPr>
      </w:pPr>
      <w:r>
        <w:rPr>
          <w:rFonts w:hint="eastAsia"/>
          <w:sz w:val="24"/>
          <w:szCs w:val="24"/>
        </w:rPr>
        <w:t>本办法经湖州师范学院生命科学学院</w:t>
      </w:r>
      <w:r>
        <w:rPr>
          <w:rFonts w:hint="eastAsia"/>
          <w:sz w:val="24"/>
          <w:szCs w:val="24"/>
          <w:lang w:val="en-US" w:eastAsia="zh-CN"/>
        </w:rPr>
        <w:t>院长</w:t>
      </w:r>
      <w:r>
        <w:rPr>
          <w:rFonts w:hint="eastAsia"/>
          <w:sz w:val="24"/>
          <w:szCs w:val="24"/>
        </w:rPr>
        <w:t>办公会议审定，自公布之日起试行，由湖州师范学院生命科学学院负责解释。</w:t>
      </w:r>
    </w:p>
    <w:p>
      <w:pPr>
        <w:numPr>
          <w:numId w:val="0"/>
        </w:numPr>
        <w:spacing w:line="360" w:lineRule="auto"/>
        <w:rPr>
          <w:rFonts w:hint="eastAsia"/>
          <w:sz w:val="24"/>
          <w:szCs w:val="24"/>
        </w:rPr>
      </w:pPr>
    </w:p>
    <w:p>
      <w:pPr>
        <w:numPr>
          <w:numId w:val="0"/>
        </w:numPr>
        <w:spacing w:line="360" w:lineRule="auto"/>
        <w:rPr>
          <w:rFonts w:hint="eastAsia"/>
          <w:sz w:val="24"/>
          <w:szCs w:val="24"/>
        </w:rPr>
      </w:pPr>
    </w:p>
    <w:p>
      <w:pPr>
        <w:numPr>
          <w:numId w:val="0"/>
        </w:numPr>
        <w:spacing w:line="360" w:lineRule="auto"/>
        <w:rPr>
          <w:rFonts w:hint="eastAsia"/>
          <w:sz w:val="24"/>
          <w:szCs w:val="24"/>
        </w:rPr>
      </w:pPr>
    </w:p>
    <w:p>
      <w:pPr>
        <w:spacing w:line="360" w:lineRule="auto"/>
        <w:rPr>
          <w:rFonts w:hint="eastAsia"/>
          <w:sz w:val="24"/>
          <w:szCs w:val="24"/>
        </w:rPr>
      </w:pPr>
      <w:r>
        <w:rPr>
          <w:rFonts w:hint="eastAsia"/>
          <w:sz w:val="24"/>
          <w:szCs w:val="24"/>
        </w:rPr>
        <w:t>附件：</w:t>
      </w:r>
      <w:bookmarkStart w:id="0" w:name="_GoBack"/>
      <w:bookmarkEnd w:id="0"/>
    </w:p>
    <w:p>
      <w:pPr>
        <w:spacing w:line="360" w:lineRule="auto"/>
        <w:rPr>
          <w:rFonts w:hint="eastAsia"/>
          <w:sz w:val="24"/>
          <w:szCs w:val="24"/>
        </w:rPr>
      </w:pPr>
      <w:r>
        <w:rPr>
          <w:rFonts w:hint="eastAsia"/>
          <w:sz w:val="24"/>
          <w:szCs w:val="24"/>
        </w:rPr>
        <w:t>1.</w:t>
      </w:r>
      <w:r>
        <w:rPr>
          <w:rFonts w:hint="eastAsia"/>
          <w:sz w:val="24"/>
          <w:szCs w:val="24"/>
          <w:lang w:eastAsia="zh-CN"/>
        </w:rPr>
        <w:t>湖州师范学院生命科学学院</w:t>
      </w:r>
      <w:r>
        <w:rPr>
          <w:rFonts w:hint="eastAsia"/>
          <w:sz w:val="24"/>
          <w:szCs w:val="24"/>
        </w:rPr>
        <w:t>目前认定的研究生学科竞赛项目</w:t>
      </w:r>
    </w:p>
    <w:p>
      <w:pPr>
        <w:spacing w:line="360" w:lineRule="auto"/>
        <w:rPr>
          <w:rFonts w:hint="eastAsia"/>
          <w:sz w:val="24"/>
          <w:szCs w:val="24"/>
        </w:rPr>
      </w:pPr>
      <w:r>
        <w:rPr>
          <w:rFonts w:hint="eastAsia"/>
          <w:sz w:val="24"/>
          <w:szCs w:val="24"/>
        </w:rPr>
        <w:t>2.</w:t>
      </w:r>
      <w:r>
        <w:rPr>
          <w:rFonts w:hint="eastAsia"/>
          <w:sz w:val="24"/>
          <w:szCs w:val="24"/>
          <w:lang w:eastAsia="zh-CN"/>
        </w:rPr>
        <w:t>湖州师范学院生命科学学院</w:t>
      </w:r>
      <w:r>
        <w:rPr>
          <w:rFonts w:hint="eastAsia"/>
          <w:sz w:val="24"/>
          <w:szCs w:val="24"/>
        </w:rPr>
        <w:t>研究生学科竞赛获奖奖励标准表</w:t>
      </w:r>
    </w:p>
    <w:p>
      <w:pPr>
        <w:spacing w:line="360" w:lineRule="auto"/>
        <w:rPr>
          <w:rFonts w:hint="eastAsia"/>
          <w:sz w:val="24"/>
          <w:szCs w:val="24"/>
        </w:rPr>
      </w:pPr>
      <w:r>
        <w:rPr>
          <w:rFonts w:hint="eastAsia"/>
          <w:sz w:val="24"/>
          <w:szCs w:val="24"/>
        </w:rPr>
        <w:t>3.</w:t>
      </w:r>
      <w:r>
        <w:rPr>
          <w:rFonts w:hint="eastAsia"/>
          <w:sz w:val="24"/>
          <w:szCs w:val="24"/>
          <w:lang w:eastAsia="zh-CN"/>
        </w:rPr>
        <w:t>湖州师范学院生命科学学院</w:t>
      </w:r>
      <w:r>
        <w:rPr>
          <w:rFonts w:hint="eastAsia"/>
          <w:sz w:val="24"/>
          <w:szCs w:val="24"/>
        </w:rPr>
        <w:t>研究生学科竞赛指导教师工作量表</w:t>
      </w:r>
    </w:p>
    <w:p>
      <w:pPr>
        <w:spacing w:line="360" w:lineRule="auto"/>
        <w:rPr>
          <w:rFonts w:hint="eastAsia"/>
          <w:sz w:val="24"/>
          <w:szCs w:val="24"/>
        </w:rPr>
      </w:pPr>
      <w:r>
        <w:rPr>
          <w:rFonts w:hint="eastAsia"/>
          <w:sz w:val="24"/>
          <w:szCs w:val="24"/>
        </w:rPr>
        <w:t>4.</w:t>
      </w:r>
      <w:r>
        <w:rPr>
          <w:rFonts w:hint="eastAsia"/>
          <w:sz w:val="24"/>
          <w:szCs w:val="24"/>
          <w:lang w:eastAsia="zh-CN"/>
        </w:rPr>
        <w:t>湖州师范学院生命科学学院</w:t>
      </w:r>
      <w:r>
        <w:rPr>
          <w:rFonts w:hint="eastAsia"/>
          <w:sz w:val="24"/>
          <w:szCs w:val="24"/>
        </w:rPr>
        <w:t>国家级A 类学科竞赛基地组织工作量表</w:t>
      </w:r>
    </w:p>
    <w:p>
      <w:pPr>
        <w:spacing w:line="360" w:lineRule="auto"/>
        <w:rPr>
          <w:rFonts w:hint="eastAsia"/>
          <w:sz w:val="24"/>
          <w:szCs w:val="24"/>
        </w:rPr>
      </w:pPr>
      <w:r>
        <w:rPr>
          <w:rFonts w:hint="eastAsia"/>
          <w:sz w:val="24"/>
          <w:szCs w:val="24"/>
        </w:rPr>
        <w:t>5.</w:t>
      </w:r>
      <w:r>
        <w:rPr>
          <w:rFonts w:hint="eastAsia"/>
          <w:sz w:val="24"/>
          <w:szCs w:val="24"/>
          <w:lang w:eastAsia="zh-CN"/>
        </w:rPr>
        <w:t>湖州师范学院生命科学学院</w:t>
      </w:r>
      <w:r>
        <w:rPr>
          <w:rFonts w:hint="eastAsia"/>
          <w:sz w:val="24"/>
          <w:szCs w:val="24"/>
        </w:rPr>
        <w:t>研究生学科竞赛项目申报表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D147D"/>
    <w:multiLevelType w:val="singleLevel"/>
    <w:tmpl w:val="585D147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A0ACB"/>
    <w:rsid w:val="2C28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wuchenglong</dc:creator>
  <cp:lastModifiedBy>wuchenglong</cp:lastModifiedBy>
  <dcterms:modified xsi:type="dcterms:W3CDTF">2021-09-14T09:17:39Z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